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FF5500" w:sz="18" w:space="8"/>
        </w:pBdr>
        <w:shd w:fill="F2F2F2" w:val="clear"/>
        <w:spacing w:after="240"/>
      </w:pPr>
      <w:r>
        <w:rPr>
          <w:b/>
          <w:bCs/>
        </w:rPr>
        <w:t xml:space="preserve">Zo gebruik je dit document:</w:t>
      </w:r>
      <w:r>
        <w:t xml:space="preserve"> vul alles tussen </w:t>
      </w:r>
      <w:r>
        <w:rPr>
          <w:highlight w:val="yellow"/>
        </w:rPr>
        <w:t xml:space="preserve">[haken]</w:t>
      </w:r>
      <w:r>
        <w:t xml:space="preserve"> in, schrap wat niet bij je past en haal dit blok weg. Stuur het daarna naar je manager.</w:t>
      </w:r>
    </w:p>
    <w:p>
      <w:pPr>
        <w:pStyle w:val="Heading1"/>
      </w:pPr>
      <w:r>
        <w:t xml:space="preserve">Verzoek: The AI Recruiter op dinsdag 10 november 2026</w:t>
      </w:r>
    </w:p>
    <w:p>
      <w:r>
        <w:t xml:space="preserve">Hoi </w:t>
      </w:r>
      <w:r>
        <w:rPr>
          <w:highlight w:val="yellow"/>
        </w:rPr>
        <w:t xml:space="preserve">[naam manager]</w:t>
      </w:r>
      <w:r>
        <w:t xml:space="preserve">,</w:t>
      </w:r>
    </w:p>
    <w:p>
      <w:r>
        <w:t xml:space="preserve">Ik wil op dinsdag 10 november 2026 naar The AI Recruiter van Klikwork, een trainingsdag in Amsterdam. Hieronder staat wat het ons oplevert, wat het kost en wat ik van je nodig heb.</w:t>
      </w:r>
    </w:p>
    <w:p>
      <w:pPr>
        <w:pStyle w:val="Heading2"/>
      </w:pPr>
      <w:r>
        <w:t xml:space="preserve">De taak die ik uit handen wil geven</w:t>
      </w:r>
    </w:p>
    <w:p>
      <w:r>
        <w:t xml:space="preserve">Ik gebruik AI nu als chat. Dat helpt per taak, maar mijn week blijft hetzelfde. Op deze dag geef ik één terugkerende taak aan een AI-agent in </w:t>
      </w:r>
      <w:r>
        <w:rPr>
          <w:highlight w:val="yellow"/>
        </w:rPr>
        <w:t xml:space="preserve">[Claude / ChatGPT]</w:t>
      </w:r>
      <w:r>
        <w:t xml:space="preserve">. Om 16:00 staat die taak ingepland en getest in mijn eigen account. Daarna draait hij op vaste momenten en kijk ik alleen het resultaat na.</w:t>
      </w:r>
    </w:p>
    <w:p>
      <w:pPr>
        <w:pStyle w:val="ListParagraph"/>
        <w:numPr>
          <w:ilvl w:val="0"/>
          <w:numId w:val="2"/>
        </w:numPr>
      </w:pPr>
      <w:r>
        <w:t xml:space="preserve">De taak: </w:t>
      </w:r>
      <w:r>
        <w:rPr>
          <w:highlight w:val="yellow"/>
        </w:rPr>
        <w:t xml:space="preserve">[bijvoorbeeld kandidaten zoeken, een eerste stapel cv's screenen, een shortlist voorbereiden of een klant bijwerken]</w:t>
      </w:r>
    </w:p>
    <w:p>
      <w:pPr>
        <w:pStyle w:val="ListParagraph"/>
        <w:numPr>
          <w:ilvl w:val="0"/>
          <w:numId w:val="2"/>
        </w:numPr>
      </w:pPr>
      <w:r>
        <w:t xml:space="preserve">Hoe vaak ik die nu doe: </w:t>
      </w:r>
      <w:r>
        <w:rPr>
          <w:highlight w:val="yellow"/>
        </w:rPr>
        <w:t xml:space="preserve">[elke dag / elke week]</w:t>
      </w:r>
    </w:p>
    <w:p>
      <w:pPr>
        <w:pStyle w:val="ListParagraph"/>
        <w:numPr>
          <w:ilvl w:val="0"/>
          <w:numId w:val="2"/>
        </w:numPr>
      </w:pPr>
      <w:r>
        <w:t xml:space="preserve">Wat hij me nu kost: </w:t>
      </w:r>
      <w:r>
        <w:rPr>
          <w:highlight w:val="yellow"/>
        </w:rPr>
        <w:t xml:space="preserve">[aantal uur per week]</w:t>
      </w:r>
    </w:p>
    <w:p>
      <w:pPr>
        <w:pStyle w:val="ListParagraph"/>
        <w:numPr>
          <w:ilvl w:val="0"/>
          <w:numId w:val="2"/>
        </w:numPr>
      </w:pPr>
      <w:r>
        <w:t xml:space="preserve">Wat ik met die tijd ga doen: </w:t>
      </w:r>
      <w:r>
        <w:rPr>
          <w:highlight w:val="yellow"/>
        </w:rPr>
        <w:t xml:space="preserve">[bijvoorbeeld meer kandidaatgesprekken, sneller schakelen met klanten, meer vacatures oppakken]</w:t>
      </w:r>
    </w:p>
    <w:p>
      <w:pPr>
        <w:pStyle w:val="Heading2"/>
      </w:pPr>
      <w:r>
        <w:t xml:space="preserve">Wat ik verder meeneem</w:t>
      </w:r>
    </w:p>
    <w:p>
      <w:pPr>
        <w:pStyle w:val="ListParagraph"/>
        <w:numPr>
          <w:ilvl w:val="0"/>
          <w:numId w:val="2"/>
        </w:numPr>
      </w:pPr>
      <w:r>
        <w:t xml:space="preserve">Een opdracht die de agent begrijpt en die een collega kan overnemen.</w:t>
      </w:r>
    </w:p>
    <w:p>
      <w:pPr>
        <w:pStyle w:val="ListParagraph"/>
        <w:numPr>
          <w:ilvl w:val="0"/>
          <w:numId w:val="2"/>
        </w:numPr>
      </w:pPr>
      <w:r>
        <w:t xml:space="preserve">Weten welke taken een machine kan overnemen en waar ik blijf beslissen. Daarmee pak ik daarna zelf de volgende taak aan.</w:t>
      </w:r>
    </w:p>
    <w:p>
      <w:pPr>
        <w:pStyle w:val="Heading2"/>
      </w:pPr>
      <w:r>
        <w:t xml:space="preserve">Waarom dit veilig is voor onze data</w:t>
      </w:r>
    </w:p>
    <w:p>
      <w:pPr>
        <w:pStyle w:val="ListParagraph"/>
        <w:numPr>
          <w:ilvl w:val="0"/>
          <w:numId w:val="2"/>
        </w:numPr>
      </w:pPr>
      <w:r>
        <w:t xml:space="preserve">Ik koppel alleen wat één taak nodig heeft.</w:t>
      </w:r>
    </w:p>
    <w:p>
      <w:pPr>
        <w:pStyle w:val="ListParagraph"/>
        <w:numPr>
          <w:ilvl w:val="0"/>
          <w:numId w:val="2"/>
        </w:numPr>
      </w:pPr>
      <w:r>
        <w:t xml:space="preserve">Ik werk in mijn eigen account.</w:t>
      </w:r>
    </w:p>
    <w:p>
      <w:pPr>
        <w:pStyle w:val="ListParagraph"/>
        <w:numPr>
          <w:ilvl w:val="0"/>
          <w:numId w:val="2"/>
        </w:numPr>
      </w:pPr>
      <w:r>
        <w:t xml:space="preserve">De agent verstuurt niets zelf. Hij maakt concepten, ik verstuur.</w:t>
      </w:r>
    </w:p>
    <w:p>
      <w:pPr>
        <w:pStyle w:val="ListParagraph"/>
        <w:numPr>
          <w:ilvl w:val="0"/>
          <w:numId w:val="2"/>
        </w:numPr>
      </w:pPr>
      <w:r>
        <w:t xml:space="preserve">De training behandelt wat de AVG en de AI-verordening van recruiters vragen. Over kandidaten beslist altijd een mens.</w:t>
      </w:r>
    </w:p>
    <w:p>
      <w:pPr>
        <w:pStyle w:val="Heading2"/>
      </w:pPr>
      <w:r>
        <w:t xml:space="preserve">Wat het kost</w:t>
      </w:r>
    </w:p>
    <w:p>
      <w:pPr>
        <w:pStyle w:val="ListParagraph"/>
        <w:numPr>
          <w:ilvl w:val="0"/>
          <w:numId w:val="2"/>
        </w:numPr>
      </w:pPr>
      <w:r>
        <w:t xml:space="preserve">797 euro excl. btw. Inclusief de hele dag, lunch, koffie en thee en een certificaat.</w:t>
      </w:r>
    </w:p>
    <w:p>
      <w:pPr>
        <w:pStyle w:val="ListParagraph"/>
        <w:numPr>
          <w:ilvl w:val="0"/>
          <w:numId w:val="2"/>
        </w:numPr>
      </w:pPr>
      <w:r>
        <w:t xml:space="preserve">Gaan er collega's mee, dan is het goedkoper: met twee personen 747 euro per persoon, met drie of vier 697 euro per persoon. </w:t>
      </w:r>
      <w:r>
        <w:rPr>
          <w:highlight w:val="yellow"/>
        </w:rPr>
        <w:t xml:space="preserve">[Optioneel: wie er nog meer mee zou kunnen]</w:t>
      </w:r>
    </w:p>
    <w:p>
      <w:pPr>
        <w:pStyle w:val="ListParagraph"/>
        <w:numPr>
          <w:ilvl w:val="0"/>
          <w:numId w:val="2"/>
        </w:numPr>
      </w:pPr>
      <w:r>
        <w:t xml:space="preserve">Bij vijf of meer is een in-company dag voordeliger: </w:t>
      </w:r>
      <w:hyperlink w:history="1" r:id="rIdeq_wi2lfyvv9aj94dldx1">
        <w:r>
          <w:rPr>
            <w:rStyle w:val="Hyperlink"/>
          </w:rPr>
          <w:t xml:space="preserve">https://klikwork.com/training/team-bootcamp</w:t>
        </w:r>
      </w:hyperlink>
    </w:p>
    <w:p>
      <w:pPr>
        <w:pStyle w:val="ListParagraph"/>
        <w:numPr>
          <w:ilvl w:val="0"/>
          <w:numId w:val="2"/>
        </w:numPr>
      </w:pPr>
      <w:r>
        <w:t xml:space="preserve">De factuur komt met btw op naam van ons bedrijf.</w:t>
      </w:r>
    </w:p>
    <w:p>
      <w:pPr>
        <w:pStyle w:val="ListParagraph"/>
        <w:numPr>
          <w:ilvl w:val="0"/>
          <w:numId w:val="2"/>
        </w:numPr>
      </w:pPr>
      <w:r>
        <w:t xml:space="preserve">Kan ik toch niet, dan gaat mijn plek kosteloos over naar een collega, tot en met de dag zelf.</w:t>
      </w:r>
    </w:p>
    <w:p>
      <w:pPr>
        <w:pStyle w:val="Heading2"/>
      </w:pPr>
      <w:r>
        <w:t xml:space="preserve">Wat ik van je nodig heb</w:t>
      </w:r>
    </w:p>
    <w:p>
      <w:pPr>
        <w:pStyle w:val="ListParagraph"/>
        <w:numPr>
          <w:ilvl w:val="0"/>
          <w:numId w:val="2"/>
        </w:numPr>
      </w:pPr>
      <w:r>
        <w:t xml:space="preserve">Akkoord op de kosten en op een dag weg van het werk.</w:t>
      </w:r>
    </w:p>
    <w:p>
      <w:pPr>
        <w:pStyle w:val="ListParagraph"/>
        <w:numPr>
          <w:ilvl w:val="0"/>
          <w:numId w:val="2"/>
        </w:numPr>
      </w:pPr>
      <w:r>
        <w:t xml:space="preserve">Een betaald account voor Claude (Pro of hoger) of ChatGPT (Plus, Business of hoger), in de desktop app. </w:t>
      </w:r>
      <w:r>
        <w:rPr>
          <w:highlight w:val="yellow"/>
        </w:rPr>
        <w:t xml:space="preserve">[Dat hebben we al / Dat moeten we nog regelen]</w:t>
      </w:r>
    </w:p>
    <w:p>
      <w:pPr>
        <w:pStyle w:val="ListParagraph"/>
        <w:numPr>
          <w:ilvl w:val="0"/>
          <w:numId w:val="2"/>
        </w:numPr>
      </w:pPr>
      <w:r>
        <w:t xml:space="preserve">Een laptop waarop ik mag installeren en inloggen.</w:t>
      </w:r>
    </w:p>
    <w:p>
      <w:pPr>
        <w:pStyle w:val="Heading2"/>
      </w:pPr>
      <w:r>
        <w:t xml:space="preserve">De garantie</w:t>
      </w:r>
    </w:p>
    <w:p>
      <w:r>
        <w:t xml:space="preserve">Werk ik mee op de dag en draait er aan het eind geen taak, dan werkt Klikwork persoonlijk met me door tot hij draait.</w:t>
      </w:r>
    </w:p>
    <w:p>
      <w:pPr>
        <w:pStyle w:val="Heading2"/>
      </w:pPr>
      <w:r>
        <w:t xml:space="preserve">Praktisch</w:t>
      </w:r>
    </w:p>
    <w:p>
      <w:pPr>
        <w:pStyle w:val="ListParagraph"/>
        <w:numPr>
          <w:ilvl w:val="0"/>
          <w:numId w:val="2"/>
        </w:numPr>
      </w:pPr>
      <w:r>
        <w:t xml:space="preserve">Datum: dinsdag 10 november 2026, 09:30 tot 16:00, deur open om 09:00.</w:t>
      </w:r>
    </w:p>
    <w:p>
      <w:pPr>
        <w:pStyle w:val="ListParagraph"/>
        <w:numPr>
          <w:ilvl w:val="0"/>
          <w:numId w:val="2"/>
        </w:numPr>
      </w:pPr>
      <w:r>
        <w:t xml:space="preserve">Locatie: Aristo Amsterdam, Teleportboulevard 100, twee minuten lopen van station Amsterdam Sloterdijk.</w:t>
      </w:r>
    </w:p>
    <w:p>
      <w:pPr>
        <w:pStyle w:val="ListParagraph"/>
        <w:numPr>
          <w:ilvl w:val="0"/>
          <w:numId w:val="2"/>
        </w:numPr>
      </w:pPr>
      <w:r>
        <w:t xml:space="preserve">Taal: Nederlands.</w:t>
      </w:r>
    </w:p>
    <w:p>
      <w:pPr>
        <w:pStyle w:val="ListParagraph"/>
        <w:numPr>
          <w:ilvl w:val="0"/>
          <w:numId w:val="2"/>
        </w:numPr>
      </w:pPr>
      <w:r>
        <w:t xml:space="preserve">Plekken: maximaal 25.</w:t>
      </w:r>
    </w:p>
    <w:p>
      <w:pPr>
        <w:pStyle w:val="ListParagraph"/>
        <w:numPr>
          <w:ilvl w:val="0"/>
          <w:numId w:val="2"/>
        </w:numPr>
      </w:pPr>
      <w:r>
        <w:t xml:space="preserve">Inschrijven kan tot dinsdag 3 november.</w:t>
      </w:r>
    </w:p>
    <w:p>
      <w:pPr>
        <w:pStyle w:val="ListParagraph"/>
        <w:numPr>
          <w:ilvl w:val="0"/>
          <w:numId w:val="2"/>
        </w:numPr>
      </w:pPr>
      <w:r>
        <w:t xml:space="preserve">Trainers: Marcel van der Meer en Michiel Wiersema, allebei de hele dag aan de tafels.</w:t>
      </w:r>
    </w:p>
    <w:p>
      <w:r>
        <w:t xml:space="preserve">Alles over de dag: </w:t>
      </w:r>
      <w:hyperlink w:history="1" r:id="rId-mtwrnmbxfvunltyhcg5p">
        <w:r>
          <w:rPr>
            <w:rStyle w:val="Hyperlink"/>
          </w:rPr>
          <w:t xml:space="preserve">https://klikwork.com/nl/training/ai-recruiter</w:t>
        </w:r>
      </w:hyperlink>
    </w:p>
    <w:p>
      <w:r>
        <w:t xml:space="preserve">Groet,</w:t>
      </w:r>
    </w:p>
    <w:p>
      <w:r>
        <w:rPr>
          <w:highlight w:val="yellow"/>
        </w:rPr>
        <w:t xml:space="preserve">[je naam]</w:t>
      </w:r>
    </w:p>
    <w:sectPr>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pPr>
        <w:spacing w:after="120"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outlineLvl w:val="0"/>
    </w:pPr>
    <w:rPr>
      <w:rFonts w:ascii="Arial" w:cs="Arial" w:eastAsia="Arial" w:hAnsi="Arial"/>
      <w:b/>
      <w:bCs/>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FF5500"/>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eq_wi2lfyvv9aj94dldx1" Type="http://schemas.openxmlformats.org/officeDocument/2006/relationships/hyperlink" Target="https://klikwork.com/training/team-bootcamp" TargetMode="External"/><Relationship Id="rId-mtwrnmbxfvunltyhcg5p" Type="http://schemas.openxmlformats.org/officeDocument/2006/relationships/hyperlink" Target="https://klikwork.com/nl/training/ai-recruiter"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AI Recruiter, verzoek aan je manager</dc:title>
  <dc:creator>Klikwork</dc:creator>
  <cp:lastModifiedBy>Un-named</cp:lastModifiedBy>
  <cp:revision>1</cp:revision>
  <dcterms:created xsi:type="dcterms:W3CDTF">2026-10-01T05:53:43.257Z</dcterms:created>
  <dcterms:modified xsi:type="dcterms:W3CDTF">2026-10-01T05:53:43.257Z</dcterms:modified>
</cp:coreProperties>
</file>

<file path=docProps/custom.xml><?xml version="1.0" encoding="utf-8"?>
<Properties xmlns="http://schemas.openxmlformats.org/officeDocument/2006/custom-properties" xmlns:vt="http://schemas.openxmlformats.org/officeDocument/2006/docPropsVTypes"/>
</file>